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0C0" w:rsidRPr="00CC10C0" w:rsidRDefault="00CC10C0" w:rsidP="00CC10C0">
      <w:pPr>
        <w:jc w:val="both"/>
        <w:rPr>
          <w:b/>
        </w:rPr>
      </w:pPr>
      <w:bookmarkStart w:id="0" w:name="_GoBack"/>
      <w:bookmarkEnd w:id="0"/>
      <w:r w:rsidRPr="00CC10C0">
        <w:rPr>
          <w:b/>
        </w:rPr>
        <w:t xml:space="preserve"> L'Art de la Médiation : Naviguer à travers les Conflits</w:t>
      </w:r>
      <w:r>
        <w:rPr>
          <w:b/>
        </w:rPr>
        <w:t xml:space="preserve"> </w:t>
      </w:r>
    </w:p>
    <w:p w:rsidR="00CC10C0" w:rsidRDefault="00CC10C0" w:rsidP="00CC10C0">
      <w:pPr>
        <w:jc w:val="both"/>
      </w:pPr>
    </w:p>
    <w:p w:rsidR="00CC10C0" w:rsidRDefault="00CC10C0" w:rsidP="00CC10C0">
      <w:pPr>
        <w:jc w:val="both"/>
      </w:pPr>
      <w:r>
        <w:t>Au cœur de chaque conflit réside une opportunité de croissance, d'apprentissage et de transformation. L'expérience dans la résolution des conflits a permis de découvrir l'importance de la patience, de la créativité et de la recherche de solutions innovantes.</w:t>
      </w:r>
    </w:p>
    <w:p w:rsidR="00CC10C0" w:rsidRDefault="00CC10C0" w:rsidP="00CC10C0">
      <w:pPr>
        <w:jc w:val="both"/>
      </w:pPr>
    </w:p>
    <w:p w:rsidR="00CC10C0" w:rsidRDefault="00CC10C0" w:rsidP="00CC10C0">
      <w:pPr>
        <w:jc w:val="both"/>
      </w:pPr>
      <w:r>
        <w:t>Tout d'abord, il a été appris que la patience est une vertu essentielle lorsqu'il s'agit de résoudre les conflits. Parfois, les tensions peuvent être intenses et les solutions ne viennent pas immédiatement. Dans de telles situations, il est crucial de rester calme, de prendre du recul et d'adopter une approche réfléchie. Par exemple, lors d'un désaccord au sein d'un groupe d'amis, le temps a été pris pour respirer profondément et réfléchir avant de réagir. Cette pause a permis de voir la situation sous un angle différent et de trouver des moyens constructifs de résoudre le conflit.</w:t>
      </w:r>
    </w:p>
    <w:p w:rsidR="00CC10C0" w:rsidRDefault="00CC10C0" w:rsidP="00CC10C0">
      <w:pPr>
        <w:jc w:val="both"/>
      </w:pPr>
      <w:r>
        <w:t>Ensuite, la créativité joue un rôle clé dans la résolution des conflits, en ouvrant de nouvelles voies et en explorant des solutions innovantes. Plutôt que de se limiter aux solutions traditionnelles, il a été découvert qu'il est souvent bénéfique d'explorer des alternatives créatives qui répondent aux besoins de toutes les parties impliquées. Par exemple, lors d'un différend entre collègues de travail concernant l'organisation d'un projet, une approche collaborative a été proposée, combinant les idées de chacun et aboutissant à une solution originale et satisfaisante pour tous.</w:t>
      </w:r>
    </w:p>
    <w:p w:rsidR="00CC10C0" w:rsidRDefault="00CC10C0" w:rsidP="00CC10C0">
      <w:pPr>
        <w:jc w:val="both"/>
      </w:pPr>
      <w:r>
        <w:t>Enfin, la recherche de solutions innovantes peut transformer les conflits en opportunités de croissance et de renforcement des relations. Il a été appris qu'en adoptant une attitude ouverte et en cherchant activement des moyens de résoudre les conflits de manière constructive, il est possible de transformer les défis en points de départ pour un changement positif. Par exemple, lors d'un désaccord familial sur la répartition des responsabilités domestiques, la création d'un calendrier rotatif a été proposée, permettant à chacun de contribuer équitablement tout en respectant les besoins et les préférences de chacun.</w:t>
      </w:r>
    </w:p>
    <w:p w:rsidR="003F15BD" w:rsidRDefault="00CC10C0" w:rsidP="00CC10C0">
      <w:pPr>
        <w:jc w:val="both"/>
      </w:pPr>
      <w:r>
        <w:t>En conclusion, l'expérience dans la résolution des conflits a révélé que la patience, la créativité et la recherche de solutions innovantes sont des éléments clés pour naviguer à travers les tensions et parvenir à des résolutions satisfaisantes. En cultivant ces compétences, il est possible de transformer les conflits en opportunités de croissance personnelle et de renforcement des relations, contribuant ainsi à promouvoir une culture de paix et de développement durable dans le monde.</w:t>
      </w:r>
    </w:p>
    <w:p w:rsidR="00CC10C0" w:rsidRDefault="00CC10C0" w:rsidP="00CC10C0">
      <w:pPr>
        <w:jc w:val="both"/>
      </w:pPr>
    </w:p>
    <w:p w:rsidR="00CC10C0" w:rsidRPr="00CC10C0" w:rsidRDefault="00CC10C0" w:rsidP="00CC10C0">
      <w:pPr>
        <w:jc w:val="both"/>
        <w:rPr>
          <w:b/>
        </w:rPr>
      </w:pPr>
      <w:r w:rsidRPr="00CC10C0">
        <w:rPr>
          <w:b/>
        </w:rPr>
        <w:t xml:space="preserve">Rédigé par </w:t>
      </w:r>
      <w:proofErr w:type="spellStart"/>
      <w:r w:rsidRPr="00CC10C0">
        <w:rPr>
          <w:b/>
        </w:rPr>
        <w:t>Jophie</w:t>
      </w:r>
      <w:proofErr w:type="spellEnd"/>
      <w:r w:rsidRPr="00CC10C0">
        <w:rPr>
          <w:b/>
        </w:rPr>
        <w:t xml:space="preserve"> Paola MAVOUNGOU</w:t>
      </w:r>
    </w:p>
    <w:sectPr w:rsidR="00CC10C0" w:rsidRPr="00CC1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C0"/>
    <w:rsid w:val="003F15BD"/>
    <w:rsid w:val="007E00E4"/>
    <w:rsid w:val="00CC10C0"/>
    <w:rsid w:val="00DC36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95E0"/>
  <w15:chartTrackingRefBased/>
  <w15:docId w15:val="{2F6E6319-C0D9-4864-9239-CBC61263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VIVACE MAMBOUANA</dc:creator>
  <cp:keywords/>
  <dc:description/>
  <cp:lastModifiedBy>VIVACE MAMBOUANA</cp:lastModifiedBy>
  <cp:revision>1</cp:revision>
  <dcterms:created xsi:type="dcterms:W3CDTF">2024-03-17T09:31:00Z</dcterms:created>
  <dcterms:modified xsi:type="dcterms:W3CDTF">2024-03-17T09:34:00Z</dcterms:modified>
</cp:coreProperties>
</file>